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5"/>
        <w:tblW w:w="9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2198"/>
        <w:gridCol w:w="1410"/>
        <w:gridCol w:w="1215"/>
        <w:gridCol w:w="780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6" w:type="dxa"/>
            <w:gridSpan w:val="6"/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“中国时间”2018年度经济新闻盘点暨“推动中国”优秀企业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6" w:type="dxa"/>
            <w:gridSpan w:val="6"/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一、企业信息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96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198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所属行业</w:t>
            </w:r>
          </w:p>
        </w:tc>
        <w:tc>
          <w:tcPr>
            <w:tcW w:w="3142" w:type="dxa"/>
            <w:gridSpan w:val="3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96" w:type="dxa"/>
            <w:shd w:val="clear" w:color="auto" w:fill="auto"/>
            <w:vAlign w:val="top"/>
          </w:tcPr>
          <w:p>
            <w:pP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办公地址</w:t>
            </w:r>
          </w:p>
        </w:tc>
        <w:tc>
          <w:tcPr>
            <w:tcW w:w="2198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公司网址</w:t>
            </w:r>
          </w:p>
        </w:tc>
        <w:tc>
          <w:tcPr>
            <w:tcW w:w="3142" w:type="dxa"/>
            <w:gridSpan w:val="3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96" w:type="dxa"/>
            <w:shd w:val="clear" w:color="auto" w:fill="auto"/>
            <w:vAlign w:val="top"/>
          </w:tcPr>
          <w:p>
            <w:pP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2198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215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147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96" w:type="dxa"/>
            <w:shd w:val="clear" w:color="auto" w:fill="auto"/>
            <w:vAlign w:val="top"/>
          </w:tcPr>
          <w:p>
            <w:pP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198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215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147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96" w:type="dxa"/>
            <w:shd w:val="clear" w:color="auto" w:fill="auto"/>
            <w:vAlign w:val="top"/>
          </w:tcPr>
          <w:p>
            <w:pP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198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3142" w:type="dxa"/>
            <w:gridSpan w:val="3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296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奖项申报（勾选）</w:t>
            </w:r>
          </w:p>
        </w:tc>
        <w:tc>
          <w:tcPr>
            <w:tcW w:w="6750" w:type="dxa"/>
            <w:gridSpan w:val="5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“就业贡献奖”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“增长贡献奖”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2018“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创新贡献奖”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“扶贫贡献奖”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国际发展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奖”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296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申报资格</w:t>
            </w:r>
          </w:p>
        </w:tc>
        <w:tc>
          <w:tcPr>
            <w:tcW w:w="6750" w:type="dxa"/>
            <w:gridSpan w:val="5"/>
            <w:shd w:val="clear" w:color="auto" w:fill="auto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企业创立两年（含）以上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国企、民企或者投资海外的所有中国企业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2018年营业收入不低于人民币1000万元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最近两个会计年度未发生连续亏损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近两年内未发生停业整顿、重大群体性事件、重大安全生产事故。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（申报企业须符合以上基本条件）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96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申报资料（提交电子版）</w:t>
            </w:r>
          </w:p>
        </w:tc>
        <w:tc>
          <w:tcPr>
            <w:tcW w:w="6750" w:type="dxa"/>
            <w:gridSpan w:val="5"/>
            <w:shd w:val="clear" w:color="auto" w:fill="auto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企业介绍及所申报奖项的相关事迹约2000字（电子版为宜）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企业3分钟宣传片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证明材料（原件或扫描件）</w:t>
            </w:r>
          </w:p>
          <w:p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企业相关图片2—4张</w:t>
            </w:r>
          </w:p>
          <w:p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企业营业执照副本、注册商标证书、质量管理奖证书等</w:t>
            </w:r>
          </w:p>
          <w:p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专利证书、新产品证书、省（部）级以上企业技术中心认定证书。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4、近5年所获得的荣誉（文字形式）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046" w:type="dxa"/>
            <w:gridSpan w:val="6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二、企业概况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9046" w:type="dxa"/>
            <w:gridSpan w:val="6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员工人数：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_______________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中级以上职称人数：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_______________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质量管理奖数量：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_______________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产品专利数量：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_______________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产品合格率：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_______________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所获驰名商标：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_______________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技术认证：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_______________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认证机构名称：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_______________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公司或法人所获荣誉：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_______________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核心文化或发展理念：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_______________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046" w:type="dxa"/>
            <w:gridSpan w:val="6"/>
            <w:shd w:val="clear" w:color="auto" w:fill="auto"/>
            <w:vAlign w:val="top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三、效益水平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046" w:type="dxa"/>
            <w:gridSpan w:val="6"/>
            <w:shd w:val="clear" w:color="auto" w:fill="auto"/>
            <w:vAlign w:val="top"/>
          </w:tcPr>
          <w:p>
            <w:pPr>
              <w:pStyle w:val="7"/>
              <w:widowControl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企业总资产（2018年）：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________</w:t>
            </w:r>
          </w:p>
          <w:p>
            <w:pPr>
              <w:pStyle w:val="7"/>
              <w:widowControl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营业收入（2018年）：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_______________</w:t>
            </w:r>
          </w:p>
          <w:p>
            <w:pPr>
              <w:pStyle w:val="7"/>
              <w:widowControl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净利润（2018年）：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046" w:type="dxa"/>
            <w:gridSpan w:val="6"/>
            <w:shd w:val="clear" w:color="auto" w:fill="auto"/>
            <w:vAlign w:val="top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四、品牌管理（选择项在“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”中划“</w:t>
            </w:r>
            <w:r>
              <w:rPr>
                <w:rFonts w:hint="default" w:ascii="Arial" w:hAnsi="Arial" w:cs="Arial"/>
                <w:b/>
                <w:bCs/>
                <w:kern w:val="0"/>
                <w:sz w:val="28"/>
                <w:szCs w:val="28"/>
                <w:lang w:val="en-US" w:eastAsia="zh-CN"/>
              </w:rPr>
              <w:t>√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046" w:type="dxa"/>
            <w:gridSpan w:val="6"/>
            <w:shd w:val="clear" w:color="auto" w:fill="auto"/>
            <w:vAlign w:val="top"/>
          </w:tcPr>
          <w:p>
            <w:pPr>
              <w:pStyle w:val="7"/>
              <w:widowControl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品牌年龄：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________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年     品牌管理团队数量：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________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人</w:t>
            </w:r>
          </w:p>
          <w:p>
            <w:pPr>
              <w:pStyle w:val="7"/>
              <w:widowControl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品牌知名度自评：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低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 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46" w:type="dxa"/>
            <w:gridSpan w:val="6"/>
            <w:shd w:val="clear" w:color="auto" w:fill="auto"/>
            <w:vAlign w:val="top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五、社会责任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046" w:type="dxa"/>
            <w:gridSpan w:val="6"/>
            <w:shd w:val="clear" w:color="auto" w:fill="auto"/>
            <w:vAlign w:val="top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■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参与社会公益活动情况（可另附）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046" w:type="dxa"/>
            <w:gridSpan w:val="6"/>
            <w:shd w:val="clear" w:color="auto" w:fill="auto"/>
            <w:vAlign w:val="top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六、申报意见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9046" w:type="dxa"/>
            <w:gridSpan w:val="6"/>
            <w:shd w:val="clear" w:color="auto" w:fill="auto"/>
            <w:vAlign w:val="top"/>
          </w:tcPr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    单位（公章）：</w:t>
            </w:r>
          </w:p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        主管领导（签字）：</w:t>
            </w:r>
          </w:p>
          <w:p>
            <w:pPr>
              <w:pStyle w:val="7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填报日期：</w:t>
            </w:r>
          </w:p>
        </w:tc>
      </w:tr>
    </w:tbl>
    <w:p>
      <w:pPr>
        <w:spacing w:line="480" w:lineRule="exact"/>
        <w:jc w:val="left"/>
        <w:rPr>
          <w:rFonts w:hint="eastAsia" w:eastAsia="仿宋_GB2312"/>
          <w:sz w:val="24"/>
          <w:szCs w:val="21"/>
          <w:lang w:val="en-US" w:eastAsia="zh-CN"/>
        </w:rPr>
      </w:pPr>
      <w:r>
        <w:rPr>
          <w:rFonts w:hint="eastAsia" w:eastAsia="仿宋_GB2312"/>
          <w:sz w:val="24"/>
          <w:szCs w:val="21"/>
          <w:lang w:val="en-US" w:eastAsia="zh-CN"/>
        </w:rPr>
        <w:t>特别提醒：请填报单位将联系人的电话、手机、邮箱等通联方式填写清楚；</w:t>
      </w:r>
    </w:p>
    <w:p>
      <w:pPr>
        <w:spacing w:line="480" w:lineRule="exact"/>
        <w:jc w:val="left"/>
        <w:rPr>
          <w:rFonts w:hint="eastAsia" w:eastAsia="仿宋_GB2312"/>
          <w:sz w:val="24"/>
          <w:szCs w:val="21"/>
          <w:lang w:val="en-US" w:eastAsia="zh-CN"/>
        </w:rPr>
      </w:pPr>
      <w:r>
        <w:rPr>
          <w:rFonts w:hint="eastAsia" w:eastAsia="仿宋_GB2312"/>
          <w:sz w:val="24"/>
          <w:szCs w:val="21"/>
          <w:lang w:val="en-US" w:eastAsia="zh-CN"/>
        </w:rPr>
        <w:t>请将填写完整的《申报表》扫描件及其他申报资料一并发至组委会邮箱。</w:t>
      </w:r>
    </w:p>
    <w:p>
      <w:pPr>
        <w:spacing w:line="480" w:lineRule="exact"/>
        <w:jc w:val="left"/>
        <w:rPr>
          <w:rFonts w:hint="eastAsia" w:eastAsia="仿宋_GB2312"/>
          <w:sz w:val="24"/>
          <w:szCs w:val="21"/>
          <w:lang w:val="en-US" w:eastAsia="zh-CN"/>
        </w:rPr>
      </w:pPr>
      <w:r>
        <w:rPr>
          <w:rFonts w:hint="eastAsia" w:eastAsia="仿宋_GB2312"/>
          <w:sz w:val="24"/>
          <w:szCs w:val="21"/>
          <w:lang w:val="en-US" w:eastAsia="zh-CN"/>
        </w:rPr>
        <w:t>中国时间组委会</w:t>
      </w:r>
    </w:p>
    <w:p>
      <w:pPr>
        <w:spacing w:line="480" w:lineRule="exact"/>
        <w:jc w:val="left"/>
        <w:rPr>
          <w:rFonts w:hint="eastAsia" w:eastAsia="仿宋_GB2312"/>
          <w:sz w:val="24"/>
          <w:szCs w:val="21"/>
          <w:lang w:val="en-US" w:eastAsia="zh-CN"/>
        </w:rPr>
      </w:pPr>
      <w:r>
        <w:rPr>
          <w:rFonts w:hint="eastAsia" w:eastAsia="仿宋_GB2312"/>
          <w:sz w:val="24"/>
          <w:szCs w:val="21"/>
          <w:lang w:val="en-US" w:eastAsia="zh-CN"/>
        </w:rPr>
        <w:t>地址：</w:t>
      </w:r>
      <w:r>
        <w:rPr>
          <w:rFonts w:hint="eastAsia" w:eastAsia="仿宋_GB2312"/>
          <w:sz w:val="24"/>
          <w:szCs w:val="21"/>
        </w:rPr>
        <w:t>北京市西城区白纸坊东街2号</w:t>
      </w:r>
      <w:r>
        <w:rPr>
          <w:rFonts w:hint="eastAsia" w:eastAsia="仿宋_GB2312"/>
          <w:sz w:val="24"/>
          <w:szCs w:val="21"/>
          <w:lang w:val="en-US" w:eastAsia="zh-CN"/>
        </w:rPr>
        <w:t xml:space="preserve"> 中国经济网</w:t>
      </w:r>
    </w:p>
    <w:p>
      <w:pPr>
        <w:spacing w:line="480" w:lineRule="exact"/>
        <w:jc w:val="left"/>
        <w:rPr>
          <w:rFonts w:hint="eastAsia" w:eastAsia="仿宋_GB2312"/>
          <w:sz w:val="24"/>
          <w:szCs w:val="21"/>
          <w:lang w:val="en-US" w:eastAsia="zh-CN"/>
        </w:rPr>
      </w:pPr>
      <w:r>
        <w:rPr>
          <w:rFonts w:hint="eastAsia" w:eastAsia="仿宋_GB2312"/>
          <w:sz w:val="24"/>
          <w:szCs w:val="21"/>
          <w:lang w:val="en-US" w:eastAsia="zh-CN"/>
        </w:rPr>
        <w:t xml:space="preserve">联系人： 黄艳清  010-81025192  18510915192  </w:t>
      </w:r>
      <w:r>
        <w:rPr>
          <w:rFonts w:hint="eastAsia" w:eastAsia="仿宋_GB2312"/>
          <w:sz w:val="24"/>
          <w:szCs w:val="21"/>
          <w:lang w:val="en-US" w:eastAsia="zh-CN"/>
        </w:rPr>
        <w:fldChar w:fldCharType="begin"/>
      </w:r>
      <w:r>
        <w:rPr>
          <w:rFonts w:hint="eastAsia" w:eastAsia="仿宋_GB2312"/>
          <w:sz w:val="24"/>
          <w:szCs w:val="21"/>
          <w:lang w:val="en-US" w:eastAsia="zh-CN"/>
        </w:rPr>
        <w:instrText xml:space="preserve"> HYPERLINK "mailto:huangyq@ce.cn" </w:instrText>
      </w:r>
      <w:r>
        <w:rPr>
          <w:rFonts w:hint="eastAsia" w:eastAsia="仿宋_GB2312"/>
          <w:sz w:val="24"/>
          <w:szCs w:val="21"/>
          <w:lang w:val="en-US" w:eastAsia="zh-CN"/>
        </w:rPr>
        <w:fldChar w:fldCharType="separate"/>
      </w:r>
      <w:r>
        <w:rPr>
          <w:rFonts w:hint="eastAsia" w:eastAsia="仿宋_GB2312"/>
          <w:sz w:val="24"/>
          <w:szCs w:val="21"/>
          <w:lang w:val="en-US" w:eastAsia="zh-CN"/>
        </w:rPr>
        <w:t>huangyq@ce.cn</w:t>
      </w:r>
      <w:r>
        <w:rPr>
          <w:rFonts w:hint="eastAsia" w:eastAsia="仿宋_GB2312"/>
          <w:sz w:val="24"/>
          <w:szCs w:val="21"/>
          <w:lang w:val="en-US" w:eastAsia="zh-CN"/>
        </w:rPr>
        <w:fldChar w:fldCharType="end"/>
      </w:r>
      <w:r>
        <w:rPr>
          <w:rFonts w:hint="eastAsia" w:eastAsia="仿宋_GB2312"/>
          <w:sz w:val="24"/>
          <w:szCs w:val="21"/>
          <w:lang w:val="en-US" w:eastAsia="zh-CN"/>
        </w:rPr>
        <w:t xml:space="preserve">      </w:t>
      </w:r>
      <w:r>
        <w:rPr>
          <w:rFonts w:hint="eastAsia" w:eastAsia="仿宋_GB2312"/>
          <w:sz w:val="24"/>
          <w:szCs w:val="21"/>
          <w:lang w:val="en-US" w:eastAsia="zh-CN"/>
        </w:rPr>
        <w:br w:type="textWrapping"/>
      </w:r>
      <w:r>
        <w:rPr>
          <w:rFonts w:hint="eastAsia" w:eastAsia="仿宋_GB2312"/>
          <w:sz w:val="24"/>
          <w:szCs w:val="21"/>
          <w:lang w:val="en-US" w:eastAsia="zh-CN"/>
        </w:rPr>
        <w:t xml:space="preserve">联系人： 马星茹  010-81025298  18510915298  </w:t>
      </w:r>
      <w:r>
        <w:rPr>
          <w:rFonts w:hint="eastAsia" w:eastAsia="仿宋_GB2312"/>
          <w:sz w:val="24"/>
          <w:szCs w:val="21"/>
          <w:lang w:val="en-US" w:eastAsia="zh-CN"/>
        </w:rPr>
        <w:fldChar w:fldCharType="begin"/>
      </w:r>
      <w:r>
        <w:rPr>
          <w:rFonts w:hint="eastAsia" w:eastAsia="仿宋_GB2312"/>
          <w:sz w:val="24"/>
          <w:szCs w:val="21"/>
          <w:lang w:val="en-US" w:eastAsia="zh-CN"/>
        </w:rPr>
        <w:instrText xml:space="preserve"> HYPERLINK "mailto:maxr@ce.cn" </w:instrText>
      </w:r>
      <w:r>
        <w:rPr>
          <w:rFonts w:hint="eastAsia" w:eastAsia="仿宋_GB2312"/>
          <w:sz w:val="24"/>
          <w:szCs w:val="21"/>
          <w:lang w:val="en-US" w:eastAsia="zh-CN"/>
        </w:rPr>
        <w:fldChar w:fldCharType="separate"/>
      </w:r>
      <w:r>
        <w:rPr>
          <w:rFonts w:hint="eastAsia" w:eastAsia="仿宋_GB2312"/>
          <w:sz w:val="24"/>
          <w:szCs w:val="21"/>
          <w:lang w:val="en-US" w:eastAsia="zh-CN"/>
        </w:rPr>
        <w:t>maxr@ce.cn</w:t>
      </w:r>
      <w:r>
        <w:rPr>
          <w:rFonts w:hint="eastAsia" w:eastAsia="仿宋_GB2312"/>
          <w:sz w:val="24"/>
          <w:szCs w:val="21"/>
          <w:lang w:val="en-US" w:eastAsia="zh-CN"/>
        </w:rPr>
        <w:fldChar w:fldCharType="end"/>
      </w:r>
    </w:p>
    <w:p>
      <w:pPr>
        <w:spacing w:line="480" w:lineRule="exact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46845F"/>
    <w:multiLevelType w:val="singleLevel"/>
    <w:tmpl w:val="F646845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4A0B437"/>
    <w:multiLevelType w:val="singleLevel"/>
    <w:tmpl w:val="54A0B437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5A7C0965"/>
    <w:multiLevelType w:val="singleLevel"/>
    <w:tmpl w:val="5A7C096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532ED"/>
    <w:rsid w:val="0074517B"/>
    <w:rsid w:val="08AA29E6"/>
    <w:rsid w:val="0D004800"/>
    <w:rsid w:val="0FBB0A5D"/>
    <w:rsid w:val="10B343D5"/>
    <w:rsid w:val="19AB6771"/>
    <w:rsid w:val="1BB16CFD"/>
    <w:rsid w:val="1CC34E12"/>
    <w:rsid w:val="1F0C70D6"/>
    <w:rsid w:val="257F321B"/>
    <w:rsid w:val="2B75140B"/>
    <w:rsid w:val="321532ED"/>
    <w:rsid w:val="32EA7E08"/>
    <w:rsid w:val="339C2278"/>
    <w:rsid w:val="35DD278C"/>
    <w:rsid w:val="38534AD1"/>
    <w:rsid w:val="393A231B"/>
    <w:rsid w:val="39764269"/>
    <w:rsid w:val="3B4B6EF2"/>
    <w:rsid w:val="3F383B82"/>
    <w:rsid w:val="4A925CB0"/>
    <w:rsid w:val="4C47490A"/>
    <w:rsid w:val="4E71482F"/>
    <w:rsid w:val="553B3346"/>
    <w:rsid w:val="557339B8"/>
    <w:rsid w:val="58A67455"/>
    <w:rsid w:val="5F5750C3"/>
    <w:rsid w:val="6009141E"/>
    <w:rsid w:val="63924949"/>
    <w:rsid w:val="6D535020"/>
    <w:rsid w:val="708F5FBE"/>
    <w:rsid w:val="72077DC5"/>
    <w:rsid w:val="76EF7783"/>
    <w:rsid w:val="77813294"/>
    <w:rsid w:val="77BB499F"/>
    <w:rsid w:val="79F432B6"/>
    <w:rsid w:val="7CE978C9"/>
    <w:rsid w:val="7FEA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_Style 1"/>
    <w:basedOn w:val="1"/>
    <w:qFormat/>
    <w:uiPriority w:val="34"/>
    <w:pPr>
      <w:spacing w:line="360" w:lineRule="auto"/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pe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2018-07-03T01:22:00Z</dcterms:created>
  <dc:creator>✨星茹✨</dc:creator>
  <cp:lastModifiedBy>✨星茹✨</cp:lastModifiedBy>
  <dcterms:modified xsi:type="dcterms:W3CDTF">2018-12-12T01:20:28Z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